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B033" w14:textId="10BA976E" w:rsidR="000C5F44" w:rsidRPr="00DE2211" w:rsidRDefault="00954FB1">
      <w:r w:rsidRPr="00D55F48">
        <w:rPr>
          <w:noProof/>
        </w:rPr>
        <w:drawing>
          <wp:anchor distT="0" distB="0" distL="114300" distR="114300" simplePos="0" relativeHeight="251659264" behindDoc="0" locked="0" layoutInCell="1" allowOverlap="1" wp14:anchorId="1A3974FE" wp14:editId="434F73DC">
            <wp:simplePos x="0" y="0"/>
            <wp:positionH relativeFrom="column">
              <wp:posOffset>6951345</wp:posOffset>
            </wp:positionH>
            <wp:positionV relativeFrom="paragraph">
              <wp:posOffset>-68580</wp:posOffset>
            </wp:positionV>
            <wp:extent cx="2182495" cy="1211580"/>
            <wp:effectExtent l="0" t="0" r="8255" b="762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C179DFF" wp14:editId="61501A52">
            <wp:simplePos x="0" y="0"/>
            <wp:positionH relativeFrom="column">
              <wp:posOffset>-635</wp:posOffset>
            </wp:positionH>
            <wp:positionV relativeFrom="paragraph">
              <wp:posOffset>-282575</wp:posOffset>
            </wp:positionV>
            <wp:extent cx="563880" cy="449580"/>
            <wp:effectExtent l="0" t="0" r="7620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53AA53" w14:textId="5CCC0EF5" w:rsidR="00E41F25" w:rsidRDefault="00E41F25"/>
    <w:p w14:paraId="0EC25601" w14:textId="37514CC2" w:rsidR="00D55F48" w:rsidRDefault="00D55F48" w:rsidP="00D55F48">
      <w:pPr>
        <w:ind w:left="360"/>
        <w:rPr>
          <w:rFonts w:ascii="Marianne" w:hAnsi="Marianne"/>
          <w:b/>
          <w:bCs/>
          <w:color w:val="5770BC"/>
          <w:sz w:val="36"/>
          <w:szCs w:val="36"/>
        </w:rPr>
      </w:pPr>
      <w:r>
        <w:rPr>
          <w:rFonts w:ascii="Marianne" w:hAnsi="Marianne"/>
          <w:b/>
          <w:bCs/>
          <w:color w:val="5770BC"/>
          <w:sz w:val="36"/>
          <w:szCs w:val="36"/>
        </w:rPr>
        <w:t xml:space="preserve">3. </w:t>
      </w:r>
      <w:r w:rsidR="00E41F25" w:rsidRPr="00D55F48">
        <w:rPr>
          <w:rFonts w:ascii="Marianne" w:hAnsi="Marianne"/>
          <w:b/>
          <w:bCs/>
          <w:color w:val="5770BC"/>
          <w:sz w:val="36"/>
          <w:szCs w:val="36"/>
        </w:rPr>
        <w:t>L</w:t>
      </w:r>
      <w:r w:rsidRPr="00D55F48">
        <w:rPr>
          <w:rFonts w:ascii="Marianne" w:hAnsi="Marianne"/>
          <w:b/>
          <w:bCs/>
          <w:color w:val="5770BC"/>
          <w:sz w:val="36"/>
          <w:szCs w:val="36"/>
        </w:rPr>
        <w:t>a feuille de route slow tourisme</w:t>
      </w:r>
      <w:r w:rsidRPr="00D55F48">
        <w:rPr>
          <w:rFonts w:ascii="Marianne" w:hAnsi="Marianne"/>
          <w:b/>
          <w:bCs/>
          <w:color w:val="5770BC"/>
          <w:sz w:val="36"/>
          <w:szCs w:val="36"/>
        </w:rPr>
        <w:br/>
      </w:r>
      <w:r>
        <w:rPr>
          <w:rFonts w:ascii="Marianne" w:hAnsi="Marianne"/>
          <w:b/>
          <w:bCs/>
          <w:color w:val="5770BC"/>
          <w:sz w:val="36"/>
          <w:szCs w:val="36"/>
        </w:rPr>
        <w:t xml:space="preserve">    </w:t>
      </w:r>
      <w:r w:rsidRPr="00D55F48">
        <w:rPr>
          <w:rFonts w:ascii="Marianne" w:hAnsi="Marianne"/>
          <w:b/>
          <w:bCs/>
          <w:color w:val="5770BC"/>
          <w:sz w:val="36"/>
          <w:szCs w:val="36"/>
        </w:rPr>
        <w:t>de votre entreprise</w:t>
      </w:r>
    </w:p>
    <w:p w14:paraId="34477A50" w14:textId="77777777" w:rsidR="00263500" w:rsidRPr="00D55F48" w:rsidRDefault="00263500" w:rsidP="00954FB1">
      <w:pPr>
        <w:rPr>
          <w:rFonts w:ascii="Marianne" w:hAnsi="Marianne"/>
          <w:color w:val="0000A2"/>
        </w:rPr>
      </w:pPr>
    </w:p>
    <w:p w14:paraId="39AA3808" w14:textId="77777777" w:rsidR="00FB7B81" w:rsidRDefault="00FB7B81" w:rsidP="00F92BFC">
      <w:pPr>
        <w:pStyle w:val="Paragraphedeliste"/>
        <w:rPr>
          <w:rFonts w:ascii="Marianne" w:hAnsi="Marianne"/>
          <w:color w:val="0000A2"/>
        </w:rPr>
      </w:pPr>
    </w:p>
    <w:tbl>
      <w:tblPr>
        <w:tblStyle w:val="Grilledutableau"/>
        <w:tblW w:w="0" w:type="auto"/>
        <w:tblInd w:w="127" w:type="dxa"/>
        <w:tblLayout w:type="fixed"/>
        <w:tblLook w:val="04A0" w:firstRow="1" w:lastRow="0" w:firstColumn="1" w:lastColumn="0" w:noHBand="0" w:noVBand="1"/>
      </w:tblPr>
      <w:tblGrid>
        <w:gridCol w:w="3544"/>
        <w:gridCol w:w="5032"/>
        <w:gridCol w:w="5032"/>
      </w:tblGrid>
      <w:tr w:rsidR="001B7B56" w14:paraId="13B9A7F3" w14:textId="77777777" w:rsidTr="00954FB1">
        <w:trPr>
          <w:trHeight w:val="624"/>
          <w:tblHeader/>
        </w:trPr>
        <w:tc>
          <w:tcPr>
            <w:tcW w:w="3544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7A598739" w14:textId="7E75DBAC" w:rsidR="001B7B56" w:rsidRPr="009648B9" w:rsidRDefault="001B7B56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2B304E">
              <w:rPr>
                <w:rFonts w:ascii="Marianne" w:hAnsi="Marianne"/>
                <w:color w:val="5770BC"/>
              </w:rPr>
              <w:t xml:space="preserve">Les composantes </w:t>
            </w:r>
            <w:r>
              <w:rPr>
                <w:rFonts w:ascii="Marianne" w:hAnsi="Marianne"/>
                <w:color w:val="5770BC"/>
              </w:rPr>
              <w:t xml:space="preserve">majeures </w:t>
            </w:r>
            <w:r w:rsidRPr="002B304E">
              <w:rPr>
                <w:rFonts w:ascii="Marianne" w:hAnsi="Marianne"/>
                <w:color w:val="5770BC"/>
              </w:rPr>
              <w:t xml:space="preserve">de </w:t>
            </w:r>
            <w:r>
              <w:rPr>
                <w:rFonts w:ascii="Marianne" w:hAnsi="Marianne"/>
                <w:color w:val="5770BC"/>
              </w:rPr>
              <w:t>l’</w:t>
            </w:r>
            <w:r w:rsidRPr="002B304E">
              <w:rPr>
                <w:rFonts w:ascii="Marianne" w:hAnsi="Marianne"/>
                <w:color w:val="5770BC"/>
              </w:rPr>
              <w:t>offre</w:t>
            </w:r>
            <w:r>
              <w:rPr>
                <w:rFonts w:ascii="Marianne" w:hAnsi="Marianne"/>
                <w:color w:val="5770BC"/>
              </w:rPr>
              <w:t xml:space="preserve"> à améliorer ou à créer</w:t>
            </w:r>
          </w:p>
        </w:tc>
        <w:tc>
          <w:tcPr>
            <w:tcW w:w="5032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57A58307" w14:textId="6903F565" w:rsidR="001B7B56" w:rsidRPr="009648B9" w:rsidRDefault="001B7B56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>
              <w:rPr>
                <w:rFonts w:ascii="Marianne" w:hAnsi="Marianne"/>
                <w:color w:val="5770BC"/>
              </w:rPr>
              <w:t xml:space="preserve">Evolutions à court terme </w:t>
            </w:r>
            <w:r>
              <w:rPr>
                <w:rFonts w:ascii="Marianne" w:hAnsi="Marianne"/>
                <w:color w:val="5770BC"/>
              </w:rPr>
              <w:br/>
              <w:t>(1 à 2 ans)</w:t>
            </w:r>
          </w:p>
        </w:tc>
        <w:tc>
          <w:tcPr>
            <w:tcW w:w="5032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03A07DFC" w14:textId="7D7BEC46" w:rsidR="001B7B56" w:rsidRPr="002B304E" w:rsidRDefault="001B7B56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5770BC"/>
              </w:rPr>
            </w:pPr>
            <w:r>
              <w:rPr>
                <w:rFonts w:ascii="Marianne" w:hAnsi="Marianne"/>
                <w:color w:val="5770BC"/>
              </w:rPr>
              <w:t xml:space="preserve">Evolutions à moyen terme </w:t>
            </w:r>
            <w:r>
              <w:rPr>
                <w:rFonts w:ascii="Marianne" w:hAnsi="Marianne"/>
                <w:color w:val="5770BC"/>
              </w:rPr>
              <w:br/>
              <w:t>(3 à 4 ans)</w:t>
            </w:r>
          </w:p>
        </w:tc>
      </w:tr>
      <w:tr w:rsidR="001B7B56" w:rsidRPr="00AB7592" w14:paraId="684EDBA5" w14:textId="77777777" w:rsidTr="00BB7C4E">
        <w:trPr>
          <w:trHeight w:val="624"/>
        </w:trPr>
        <w:sdt>
          <w:sdtPr>
            <w:rPr>
              <w:rStyle w:val="Style-compo-maj"/>
            </w:rPr>
            <w:alias w:val="texte compo maj"/>
            <w:tag w:val="texte compo maj"/>
            <w:id w:val="-1054238382"/>
            <w:placeholder>
              <w:docPart w:val="991AABC4FDF046F581EDD172D26DA636"/>
            </w:placeholder>
            <w:showingPlcHdr/>
            <w15:color w:val="5770BC"/>
            <w:text w:multiLine="1"/>
          </w:sdtPr>
          <w:sdtEndPr>
            <w:rPr>
              <w:rStyle w:val="Policepardfaut"/>
              <w:b w:val="0"/>
              <w:color w:val="767171" w:themeColor="background2" w:themeShade="80"/>
            </w:rPr>
          </w:sdtEndPr>
          <w:sdtContent>
            <w:tc>
              <w:tcPr>
                <w:tcW w:w="3544" w:type="dxa"/>
                <w:tcBorders>
                  <w:top w:val="dashed" w:sz="12" w:space="0" w:color="4472C4" w:themeColor="accent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D9E2F3" w:themeFill="accent1" w:themeFillTint="33"/>
              </w:tcPr>
              <w:p w14:paraId="546CC023" w14:textId="229CF81A" w:rsidR="001B7B56" w:rsidRPr="008D07CA" w:rsidRDefault="0005194B" w:rsidP="00F92BFC">
                <w:pPr>
                  <w:pStyle w:val="Paragraphedeliste"/>
                  <w:ind w:left="0"/>
                  <w:rPr>
                    <w:rFonts w:ascii="Marianne" w:hAnsi="Marianne"/>
                    <w:color w:val="0000A2"/>
                  </w:rPr>
                </w:pPr>
                <w:r w:rsidRPr="00817669">
                  <w:rPr>
                    <w:rStyle w:val="Textedelespacerserv"/>
                    <w:color w:val="5770BC"/>
                  </w:rPr>
                  <w:t>Cliquez pour entrer vos composantes majeures.</w:t>
                </w:r>
              </w:p>
            </w:tc>
          </w:sdtContent>
        </w:sdt>
        <w:sdt>
          <w:sdtPr>
            <w:rPr>
              <w:rStyle w:val="Style-contenu-black"/>
            </w:rPr>
            <w:alias w:val="Contenu"/>
            <w:tag w:val="Contenu"/>
            <w:id w:val="551275262"/>
            <w:placeholder>
              <w:docPart w:val="5E0C9127546F4A9DA84B8D1B63185594"/>
            </w:placeholder>
            <w:showingPlcHdr/>
            <w:text w:multiLine="1"/>
          </w:sdtPr>
          <w:sdtEndPr>
            <w:rPr>
              <w:rStyle w:val="Policepardfaut"/>
            </w:rPr>
          </w:sdtEndPr>
          <w:sdtContent>
            <w:tc>
              <w:tcPr>
                <w:tcW w:w="5032" w:type="dxa"/>
                <w:tcBorders>
                  <w:top w:val="dashed" w:sz="12" w:space="0" w:color="4472C4" w:themeColor="accent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FFF6D9"/>
              </w:tcPr>
              <w:p w14:paraId="6B13D4A8" w14:textId="2B13124B" w:rsidR="001B7B56" w:rsidRPr="003A5477" w:rsidRDefault="005F4FB7" w:rsidP="00F92BFC">
                <w:pPr>
                  <w:pStyle w:val="Paragraphedeliste"/>
                  <w:ind w:left="0"/>
                  <w:rPr>
                    <w:rFonts w:ascii="Marianne" w:hAnsi="Marianne"/>
                    <w:color w:val="595959" w:themeColor="text1" w:themeTint="A6"/>
                  </w:rPr>
                </w:pPr>
                <w:r w:rsidRPr="0031001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Style w:val="Style-contenu-black"/>
            </w:rPr>
            <w:id w:val="1348142178"/>
            <w:placeholder>
              <w:docPart w:val="B8BCECB4C0B54BD2AE6BE8B049DFE399"/>
            </w:placeholder>
            <w:showingPlcHdr/>
            <w:text w:multiLine="1"/>
          </w:sdtPr>
          <w:sdtEndPr>
            <w:rPr>
              <w:rStyle w:val="Policepardfaut"/>
            </w:rPr>
          </w:sdtEndPr>
          <w:sdtContent>
            <w:tc>
              <w:tcPr>
                <w:tcW w:w="5032" w:type="dxa"/>
                <w:tcBorders>
                  <w:top w:val="dashed" w:sz="12" w:space="0" w:color="4472C4" w:themeColor="accent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FFF6D9"/>
              </w:tcPr>
              <w:p w14:paraId="72D217FB" w14:textId="7671403A" w:rsidR="001B7B56" w:rsidRPr="00AB7592" w:rsidRDefault="005F4FB7" w:rsidP="00F92BFC">
                <w:pPr>
                  <w:pStyle w:val="Paragraphedeliste"/>
                  <w:ind w:left="0"/>
                  <w:rPr>
                    <w:rFonts w:ascii="Marianne" w:hAnsi="Marianne"/>
                    <w:color w:val="0000A2"/>
                  </w:rPr>
                </w:pPr>
                <w:r w:rsidRPr="0031001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sdt>
        <w:sdtPr>
          <w:rPr>
            <w:rStyle w:val="Style-compo-maj"/>
          </w:rPr>
          <w:id w:val="2027668363"/>
          <w:lock w:val="contentLocked"/>
          <w15:repeatingSection/>
        </w:sdtPr>
        <w:sdtEndPr>
          <w:rPr>
            <w:rStyle w:val="Style-contenu-black"/>
            <w:b w:val="0"/>
            <w:color w:val="3B3838" w:themeColor="background2" w:themeShade="40"/>
          </w:rPr>
        </w:sdtEndPr>
        <w:sdtContent>
          <w:sdt>
            <w:sdtPr>
              <w:rPr>
                <w:rStyle w:val="Style-compo-maj"/>
              </w:rPr>
              <w:id w:val="1216464072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Style-contenu-black"/>
                <w:b w:val="0"/>
                <w:color w:val="3B3838" w:themeColor="background2" w:themeShade="40"/>
              </w:rPr>
            </w:sdtEndPr>
            <w:sdtContent>
              <w:tr w:rsidR="001B7B56" w:rsidRPr="00AB7592" w14:paraId="43E8CA7B" w14:textId="77777777" w:rsidTr="00BB7C4E">
                <w:trPr>
                  <w:trHeight w:val="624"/>
                </w:trPr>
                <w:tc>
                  <w:tcPr>
                    <w:tcW w:w="3544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E2F3" w:themeFill="accent1" w:themeFillTint="33"/>
                  </w:tcPr>
                  <w:sdt>
                    <w:sdtPr>
                      <w:rPr>
                        <w:rStyle w:val="Style-compo-maj"/>
                      </w:rPr>
                      <w:alias w:val="texte compo maj"/>
                      <w:tag w:val="texte compo maj"/>
                      <w:id w:val="1219013331"/>
                      <w:placeholder>
                        <w:docPart w:val="28392745A38040D3A70EB27A8ABE7D3A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b w:val="0"/>
                        <w:color w:val="767171" w:themeColor="background2" w:themeShade="80"/>
                      </w:rPr>
                    </w:sdtEndPr>
                    <w:sdtContent>
                      <w:p w14:paraId="344D3118" w14:textId="1A138B41" w:rsidR="001B7B56" w:rsidRPr="00D2549F" w:rsidRDefault="00E97F81" w:rsidP="00F92BFC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817669">
                          <w:rPr>
                            <w:rStyle w:val="Textedelespacerserv"/>
                            <w:color w:val="5770BC"/>
                          </w:rPr>
                          <w:t>Cliquez pour entrer vos composantes majeures.</w:t>
                        </w:r>
                      </w:p>
                    </w:sdtContent>
                  </w:sdt>
                </w:tc>
                <w:tc>
                  <w:tcPr>
                    <w:tcW w:w="5032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FFF6D9"/>
                  </w:tcPr>
                  <w:p w14:paraId="10613718" w14:textId="5C1D27CE" w:rsidR="001B7B56" w:rsidRPr="0020063C" w:rsidRDefault="0019386B" w:rsidP="00F92BFC">
                    <w:pPr>
                      <w:pStyle w:val="Paragraphedeliste"/>
                      <w:ind w:left="0"/>
                      <w:rPr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-467357291"/>
                        <w:placeholder>
                          <w:docPart w:val="3A0C0FFF86CE49528F411DEF3B4AFB77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</w:rPr>
                      </w:sdtEndPr>
                      <w:sdtContent>
                        <w:r w:rsidR="005F4FB7" w:rsidRPr="00992D3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tc>
                <w:tc>
                  <w:tcPr>
                    <w:tcW w:w="5032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FFF6D9"/>
                  </w:tcPr>
                  <w:p w14:paraId="7C8B513B" w14:textId="41485F56" w:rsidR="001B7B56" w:rsidRPr="00AB7592" w:rsidRDefault="0019386B" w:rsidP="00F92BFC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id w:val="-1435275464"/>
                        <w:placeholder>
                          <w:docPart w:val="03F760B79AF14325A83E7CFB00C8DCC9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</w:rPr>
                      </w:sdtEndPr>
                      <w:sdtContent>
                        <w:r w:rsidR="005F4FB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rStyle w:val="Style-compo-maj"/>
              </w:rPr>
              <w:id w:val="898862639"/>
              <w:lock w:val="contentLocked"/>
              <w:placeholder>
                <w:docPart w:val="A8093AC9334E48EF8A4919C858B6E488"/>
              </w:placeholder>
              <w15:repeatingSectionItem/>
            </w:sdtPr>
            <w:sdtEndPr>
              <w:rPr>
                <w:rStyle w:val="Style-contenu-black"/>
                <w:b w:val="0"/>
                <w:color w:val="3B3838" w:themeColor="background2" w:themeShade="40"/>
              </w:rPr>
            </w:sdtEndPr>
            <w:sdtContent>
              <w:tr w:rsidR="00BB7C4E" w:rsidRPr="005F4FB7" w14:paraId="3CB5712A" w14:textId="77777777" w:rsidTr="00BB7C4E">
                <w:trPr>
                  <w:trHeight w:val="624"/>
                </w:trPr>
                <w:tc>
                  <w:tcPr>
                    <w:tcW w:w="3544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D9E2F3" w:themeFill="accent1" w:themeFillTint="33"/>
                  </w:tcPr>
                  <w:sdt>
                    <w:sdtPr>
                      <w:rPr>
                        <w:rStyle w:val="Style-compo-maj"/>
                      </w:rPr>
                      <w:alias w:val="texte compo maj"/>
                      <w:tag w:val="texte compo maj"/>
                      <w:id w:val="-199402985"/>
                      <w:placeholder>
                        <w:docPart w:val="F485629CA2D54A518783B644DA8CD626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b w:val="0"/>
                        <w:color w:val="767171" w:themeColor="background2" w:themeShade="80"/>
                      </w:rPr>
                    </w:sdtEndPr>
                    <w:sdtContent>
                      <w:p w14:paraId="14E7C857" w14:textId="77777777" w:rsidR="00BB7C4E" w:rsidRPr="00D2549F" w:rsidRDefault="00BB7C4E" w:rsidP="006C49D3">
                        <w:pPr>
                          <w:rPr>
                            <w:rFonts w:ascii="Marianne" w:hAnsi="Marianne"/>
                            <w:color w:val="0000A2"/>
                          </w:rPr>
                        </w:pPr>
                        <w:r w:rsidRPr="00817669">
                          <w:rPr>
                            <w:rStyle w:val="Textedelespacerserv"/>
                            <w:color w:val="5770BC"/>
                          </w:rPr>
                          <w:t>Cliquez pour entrer vos composantes majeures.</w:t>
                        </w:r>
                      </w:p>
                    </w:sdtContent>
                  </w:sdt>
                </w:tc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2017883396"/>
                    <w:placeholder>
                      <w:docPart w:val="E5F0C49F6CF3480FB08A2AE2DBFD3287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1AFD6AB4" w14:textId="0BB02EE1" w:rsidR="00BB7C4E" w:rsidRPr="0020063C" w:rsidRDefault="005F4FB7" w:rsidP="006C49D3">
                        <w:pPr>
                          <w:rPr>
                            <w:color w:val="0000A2"/>
                          </w:rPr>
                        </w:pPr>
                        <w:r w:rsidRPr="00992D3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  <w:lang w:val="en-GB"/>
                    </w:rPr>
                    <w:id w:val="1890147931"/>
                    <w:placeholder>
                      <w:docPart w:val="50CE55DD2470402E9825F58C3DC3F7E3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06F33E9B" w14:textId="7B594209" w:rsidR="00BB7C4E" w:rsidRPr="005F4FB7" w:rsidRDefault="005F4FB7" w:rsidP="006C49D3">
                        <w:pPr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5DB0148B" w14:textId="58235509" w:rsidR="00F92BFC" w:rsidRPr="005F4FB7" w:rsidRDefault="00F92BFC" w:rsidP="00F92BFC">
      <w:pPr>
        <w:pStyle w:val="Paragraphedeliste"/>
        <w:rPr>
          <w:rFonts w:ascii="Marianne" w:hAnsi="Marianne"/>
          <w:color w:val="0000A2"/>
        </w:rPr>
      </w:pPr>
    </w:p>
    <w:p w14:paraId="5E821E72" w14:textId="77777777" w:rsidR="00BB7C4E" w:rsidRPr="005F4FB7" w:rsidRDefault="00BB7C4E" w:rsidP="00F92BFC">
      <w:pPr>
        <w:pStyle w:val="Paragraphedeliste"/>
        <w:rPr>
          <w:rFonts w:ascii="Marianne" w:hAnsi="Marianne"/>
          <w:color w:val="0000A2"/>
        </w:rPr>
      </w:pPr>
    </w:p>
    <w:tbl>
      <w:tblPr>
        <w:tblStyle w:val="Grilledutableau"/>
        <w:tblW w:w="0" w:type="auto"/>
        <w:tblInd w:w="127" w:type="dxa"/>
        <w:tblLayout w:type="fixed"/>
        <w:tblLook w:val="04A0" w:firstRow="1" w:lastRow="0" w:firstColumn="1" w:lastColumn="0" w:noHBand="0" w:noVBand="1"/>
      </w:tblPr>
      <w:tblGrid>
        <w:gridCol w:w="3544"/>
        <w:gridCol w:w="5032"/>
        <w:gridCol w:w="5032"/>
      </w:tblGrid>
      <w:tr w:rsidR="001B7B56" w14:paraId="51BF23D1" w14:textId="77777777" w:rsidTr="00954FB1">
        <w:trPr>
          <w:trHeight w:val="624"/>
          <w:tblHeader/>
        </w:trPr>
        <w:tc>
          <w:tcPr>
            <w:tcW w:w="3544" w:type="dxa"/>
            <w:tcBorders>
              <w:top w:val="dashed" w:sz="12" w:space="0" w:color="70AD47" w:themeColor="accent6"/>
              <w:left w:val="dashed" w:sz="12" w:space="0" w:color="70AD47" w:themeColor="accent6"/>
              <w:bottom w:val="dashed" w:sz="12" w:space="0" w:color="70AD47" w:themeColor="accent6"/>
              <w:right w:val="dashed" w:sz="12" w:space="0" w:color="70AD47" w:themeColor="accent6"/>
            </w:tcBorders>
            <w:shd w:val="clear" w:color="auto" w:fill="auto"/>
            <w:vAlign w:val="center"/>
          </w:tcPr>
          <w:p w14:paraId="631B5C8B" w14:textId="6BB9E182" w:rsidR="001B7B56" w:rsidRPr="009648B9" w:rsidRDefault="001B7B56" w:rsidP="00B4391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1B7B56">
              <w:rPr>
                <w:rFonts w:ascii="Marianne" w:hAnsi="Marianne"/>
                <w:color w:val="70AD47" w:themeColor="accent6"/>
              </w:rPr>
              <w:t xml:space="preserve">Les </w:t>
            </w:r>
            <w:r w:rsidRPr="00BC734A">
              <w:rPr>
                <w:rFonts w:ascii="Marianne" w:hAnsi="Marianne"/>
                <w:color w:val="70AD47"/>
              </w:rPr>
              <w:t xml:space="preserve">composantes </w:t>
            </w:r>
            <w:r w:rsidR="00575546" w:rsidRPr="00BC734A">
              <w:rPr>
                <w:rFonts w:ascii="Marianne" w:hAnsi="Marianne"/>
                <w:color w:val="70AD47"/>
              </w:rPr>
              <w:t>complémentaires</w:t>
            </w:r>
            <w:r w:rsidRPr="001B7B56">
              <w:rPr>
                <w:rFonts w:ascii="Marianne" w:hAnsi="Marianne"/>
                <w:color w:val="70AD47" w:themeColor="accent6"/>
              </w:rPr>
              <w:t xml:space="preserve"> de l’offre à améliorer ou à créer</w:t>
            </w:r>
          </w:p>
        </w:tc>
        <w:tc>
          <w:tcPr>
            <w:tcW w:w="5032" w:type="dxa"/>
            <w:tcBorders>
              <w:top w:val="dashed" w:sz="12" w:space="0" w:color="70AD47" w:themeColor="accent6"/>
              <w:left w:val="dashed" w:sz="12" w:space="0" w:color="70AD47" w:themeColor="accent6"/>
              <w:bottom w:val="dashed" w:sz="12" w:space="0" w:color="70AD47" w:themeColor="accent6"/>
              <w:right w:val="dashed" w:sz="12" w:space="0" w:color="70AD47" w:themeColor="accent6"/>
            </w:tcBorders>
            <w:shd w:val="clear" w:color="auto" w:fill="auto"/>
            <w:vAlign w:val="center"/>
          </w:tcPr>
          <w:p w14:paraId="2BBA323E" w14:textId="7937B411" w:rsidR="001B7B56" w:rsidRPr="009648B9" w:rsidRDefault="001B7B56" w:rsidP="00B4391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1B7B56">
              <w:rPr>
                <w:rFonts w:ascii="Marianne" w:hAnsi="Marianne"/>
                <w:color w:val="70AD47" w:themeColor="accent6"/>
              </w:rPr>
              <w:t xml:space="preserve">Evolutions à court terme </w:t>
            </w:r>
            <w:r>
              <w:rPr>
                <w:rFonts w:ascii="Marianne" w:hAnsi="Marianne"/>
                <w:color w:val="70AD47" w:themeColor="accent6"/>
              </w:rPr>
              <w:br/>
            </w:r>
            <w:r w:rsidRPr="001B7B56">
              <w:rPr>
                <w:rFonts w:ascii="Marianne" w:hAnsi="Marianne"/>
                <w:color w:val="70AD47" w:themeColor="accent6"/>
              </w:rPr>
              <w:t>(1 à 2 ans)</w:t>
            </w:r>
          </w:p>
        </w:tc>
        <w:tc>
          <w:tcPr>
            <w:tcW w:w="5032" w:type="dxa"/>
            <w:tcBorders>
              <w:top w:val="dashed" w:sz="12" w:space="0" w:color="70AD47" w:themeColor="accent6"/>
              <w:left w:val="dashed" w:sz="12" w:space="0" w:color="70AD47" w:themeColor="accent6"/>
              <w:bottom w:val="dashed" w:sz="12" w:space="0" w:color="70AD47" w:themeColor="accent6"/>
              <w:right w:val="dashed" w:sz="12" w:space="0" w:color="70AD47" w:themeColor="accent6"/>
            </w:tcBorders>
            <w:shd w:val="clear" w:color="auto" w:fill="auto"/>
            <w:vAlign w:val="center"/>
          </w:tcPr>
          <w:p w14:paraId="212634AA" w14:textId="502665D4" w:rsidR="001B7B56" w:rsidRPr="002B304E" w:rsidRDefault="001B7B56" w:rsidP="00B43919">
            <w:pPr>
              <w:pStyle w:val="Paragraphedeliste"/>
              <w:ind w:left="0"/>
              <w:jc w:val="center"/>
              <w:rPr>
                <w:rFonts w:ascii="Marianne" w:hAnsi="Marianne"/>
                <w:color w:val="5770BC"/>
              </w:rPr>
            </w:pPr>
            <w:r w:rsidRPr="001B7B56">
              <w:rPr>
                <w:rFonts w:ascii="Marianne" w:hAnsi="Marianne"/>
                <w:color w:val="70AD47" w:themeColor="accent6"/>
              </w:rPr>
              <w:t>Evolutions à m</w:t>
            </w:r>
            <w:r>
              <w:rPr>
                <w:rFonts w:ascii="Marianne" w:hAnsi="Marianne"/>
                <w:color w:val="70AD47" w:themeColor="accent6"/>
              </w:rPr>
              <w:t>o</w:t>
            </w:r>
            <w:r w:rsidRPr="001B7B56">
              <w:rPr>
                <w:rFonts w:ascii="Marianne" w:hAnsi="Marianne"/>
                <w:color w:val="70AD47" w:themeColor="accent6"/>
              </w:rPr>
              <w:t xml:space="preserve">yen terme </w:t>
            </w:r>
            <w:r>
              <w:rPr>
                <w:rFonts w:ascii="Marianne" w:hAnsi="Marianne"/>
                <w:color w:val="70AD47" w:themeColor="accent6"/>
              </w:rPr>
              <w:br/>
            </w:r>
            <w:r w:rsidRPr="001B7B56">
              <w:rPr>
                <w:rFonts w:ascii="Marianne" w:hAnsi="Marianne"/>
                <w:color w:val="70AD47" w:themeColor="accent6"/>
              </w:rPr>
              <w:t>(3 à 4 ans)</w:t>
            </w:r>
          </w:p>
        </w:tc>
      </w:tr>
      <w:tr w:rsidR="001B7B56" w:rsidRPr="005F4FB7" w14:paraId="0E912832" w14:textId="77777777" w:rsidTr="00BB7C4E">
        <w:trPr>
          <w:trHeight w:val="624"/>
        </w:trPr>
        <w:sdt>
          <w:sdtPr>
            <w:rPr>
              <w:rStyle w:val="Style-compo-compl"/>
              <w:color w:val="70AD47"/>
            </w:rPr>
            <w:alias w:val="texte compo complé"/>
            <w:tag w:val="texte compo complé"/>
            <w:id w:val="1597208581"/>
            <w:placeholder>
              <w:docPart w:val="46B6AFE5DC9F422480E72AAD589738DF"/>
            </w:placeholder>
            <w:showingPlcHdr/>
            <w:text w:multiLine="1"/>
          </w:sdtPr>
          <w:sdtEndPr>
            <w:rPr>
              <w:rStyle w:val="Policepardfaut"/>
              <w:b w:val="0"/>
            </w:rPr>
          </w:sdtEndPr>
          <w:sdtContent>
            <w:tc>
              <w:tcPr>
                <w:tcW w:w="3544" w:type="dxa"/>
                <w:tcBorders>
                  <w:top w:val="dashed" w:sz="12" w:space="0" w:color="70AD47" w:themeColor="accent6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E2EFD9"/>
              </w:tcPr>
              <w:p w14:paraId="2CCDDC66" w14:textId="24DCA691" w:rsidR="001B7B56" w:rsidRPr="00992D34" w:rsidRDefault="00664765" w:rsidP="00B43919">
                <w:pPr>
                  <w:pStyle w:val="Paragraphedeliste"/>
                  <w:ind w:left="0"/>
                  <w:rPr>
                    <w:rFonts w:ascii="Marianne" w:hAnsi="Marianne"/>
                    <w:color w:val="70AD47" w:themeColor="accent6"/>
                  </w:rPr>
                </w:pPr>
                <w:r w:rsidRPr="00817669">
                  <w:rPr>
                    <w:rStyle w:val="Textedelespacerserv"/>
                    <w:color w:val="70AD47" w:themeColor="accent6"/>
                  </w:rPr>
                  <w:t>Cliquez pour entrer vos composantes complémentaires.</w:t>
                </w:r>
              </w:p>
            </w:tc>
          </w:sdtContent>
        </w:sdt>
        <w:sdt>
          <w:sdtPr>
            <w:rPr>
              <w:rStyle w:val="Style-contenu-black"/>
            </w:rPr>
            <w:alias w:val="Contenu"/>
            <w:tag w:val="Contenu"/>
            <w:id w:val="897864598"/>
            <w:placeholder>
              <w:docPart w:val="23A7CD2BB8834ABDA0EFA839C56F7226"/>
            </w:placeholder>
            <w:showingPlcHdr/>
            <w:text w:multiLine="1"/>
          </w:sdtPr>
          <w:sdtEndPr>
            <w:rPr>
              <w:rStyle w:val="Policepardfaut"/>
            </w:rPr>
          </w:sdtEndPr>
          <w:sdtContent>
            <w:tc>
              <w:tcPr>
                <w:tcW w:w="5032" w:type="dxa"/>
                <w:tcBorders>
                  <w:top w:val="dashed" w:sz="12" w:space="0" w:color="70AD47" w:themeColor="accent6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FFF6D9"/>
              </w:tcPr>
              <w:p w14:paraId="708CF5DD" w14:textId="5B36C841" w:rsidR="001B7B56" w:rsidRPr="005F4FB7" w:rsidRDefault="005F4FB7" w:rsidP="00B43919">
                <w:pPr>
                  <w:pStyle w:val="Paragraphedeliste"/>
                  <w:ind w:left="0"/>
                  <w:rPr>
                    <w:rFonts w:ascii="Marianne" w:hAnsi="Marianne"/>
                    <w:color w:val="595959" w:themeColor="text1" w:themeTint="A6"/>
                  </w:rPr>
                </w:pPr>
                <w:r w:rsidRPr="0031001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Style w:val="Style-contenu-black"/>
              <w:lang w:val="en-GB"/>
            </w:rPr>
            <w:id w:val="-150140575"/>
            <w:placeholder>
              <w:docPart w:val="247DF7A697AD46C0944324792AECC041"/>
            </w:placeholder>
            <w:showingPlcHdr/>
            <w:text w:multiLine="1"/>
          </w:sdtPr>
          <w:sdtEndPr>
            <w:rPr>
              <w:rStyle w:val="Policepardfaut"/>
            </w:rPr>
          </w:sdtEndPr>
          <w:sdtContent>
            <w:tc>
              <w:tcPr>
                <w:tcW w:w="5032" w:type="dxa"/>
                <w:tcBorders>
                  <w:top w:val="dashed" w:sz="12" w:space="0" w:color="70AD47" w:themeColor="accent6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shd w:val="clear" w:color="auto" w:fill="FFF6D9"/>
              </w:tcPr>
              <w:p w14:paraId="6AC1240E" w14:textId="6605A437" w:rsidR="001B7B56" w:rsidRPr="005F4FB7" w:rsidRDefault="005F4FB7" w:rsidP="00B43919">
                <w:pPr>
                  <w:pStyle w:val="Paragraphedeliste"/>
                  <w:ind w:left="0"/>
                  <w:rPr>
                    <w:rFonts w:ascii="Marianne" w:hAnsi="Marianne"/>
                    <w:color w:val="0000A2"/>
                  </w:rPr>
                </w:pPr>
                <w:r w:rsidRPr="00310014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sdt>
        <w:sdtPr>
          <w:rPr>
            <w:rStyle w:val="Style-compo-compl"/>
            <w:color w:val="70AD47"/>
          </w:rPr>
          <w:id w:val="-586606297"/>
          <w:lock w:val="contentLocked"/>
          <w15:repeatingSection/>
        </w:sdtPr>
        <w:sdtEndPr>
          <w:rPr>
            <w:rStyle w:val="Style-contenu-black"/>
            <w:b w:val="0"/>
            <w:color w:val="3B3838" w:themeColor="background2" w:themeShade="40"/>
          </w:rPr>
        </w:sdtEndPr>
        <w:sdtContent>
          <w:sdt>
            <w:sdtPr>
              <w:rPr>
                <w:rStyle w:val="Style-compo-compl"/>
                <w:color w:val="70AD47"/>
              </w:rPr>
              <w:id w:val="-1383794351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Style-contenu-black"/>
                <w:b w:val="0"/>
                <w:color w:val="3B3838" w:themeColor="background2" w:themeShade="40"/>
              </w:rPr>
            </w:sdtEndPr>
            <w:sdtContent>
              <w:tr w:rsidR="001B7B56" w:rsidRPr="00AB7592" w14:paraId="5E07DA2C" w14:textId="77777777" w:rsidTr="00BB7C4E">
                <w:trPr>
                  <w:trHeight w:val="624"/>
                </w:trPr>
                <w:sdt>
                  <w:sdtPr>
                    <w:rPr>
                      <w:rStyle w:val="Style-compo-compl"/>
                      <w:color w:val="70AD47"/>
                    </w:rPr>
                    <w:alias w:val="texte compo complé"/>
                    <w:tag w:val="texte compo complé"/>
                    <w:id w:val="1596363232"/>
                    <w:placeholder>
                      <w:docPart w:val="F958B481D03C4B7F8E34D0A6FD3BB80E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3544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E2EFD9" w:themeFill="accent6" w:themeFillTint="33"/>
                      </w:tcPr>
                      <w:p w14:paraId="761DA054" w14:textId="7EC8C24F" w:rsidR="001B7B56" w:rsidRPr="001B7B56" w:rsidRDefault="00664765" w:rsidP="00817669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70AD47" w:themeColor="accent6"/>
                          </w:rPr>
                        </w:pPr>
                        <w:r w:rsidRPr="00817669">
                          <w:rPr>
                            <w:rStyle w:val="Textedelespacerserv"/>
                            <w:color w:val="70AD47" w:themeColor="accent6"/>
                          </w:rPr>
                          <w:t>Cliquez pour entrer vos composantes complémentaires.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295415079"/>
                    <w:placeholder>
                      <w:docPart w:val="36C88267EC2945578CC40611869FA0D2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699CB8E3" w14:textId="0666C0B1" w:rsidR="001B7B56" w:rsidRPr="00AB7592" w:rsidRDefault="005F4FB7" w:rsidP="00B43919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  <w:lang w:val="en-GB"/>
                    </w:rPr>
                    <w:id w:val="574474700"/>
                    <w:placeholder>
                      <w:docPart w:val="47384E81CECE4389B7AF3C974C6A4A21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3C6DDEC4" w14:textId="5168893B" w:rsidR="001B7B56" w:rsidRPr="005F4FB7" w:rsidRDefault="005F4FB7" w:rsidP="00B43919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rStyle w:val="Style-compo-compl"/>
                <w:color w:val="70AD47"/>
              </w:rPr>
              <w:id w:val="2035072510"/>
              <w:lock w:val="contentLocked"/>
              <w:placeholder>
                <w:docPart w:val="4442DFACCE4E48BC91652F96148DF86F"/>
              </w:placeholder>
              <w15:repeatingSectionItem/>
            </w:sdtPr>
            <w:sdtEndPr>
              <w:rPr>
                <w:rStyle w:val="Style-contenu-black"/>
                <w:b w:val="0"/>
                <w:color w:val="3B3838" w:themeColor="background2" w:themeShade="40"/>
              </w:rPr>
            </w:sdtEndPr>
            <w:sdtContent>
              <w:tr w:rsidR="00BB7C4E" w:rsidRPr="005F4FB7" w14:paraId="1A55D5B6" w14:textId="77777777" w:rsidTr="00BB7C4E">
                <w:trPr>
                  <w:trHeight w:val="624"/>
                </w:trPr>
                <w:sdt>
                  <w:sdtPr>
                    <w:rPr>
                      <w:rStyle w:val="Style-compo-compl"/>
                      <w:color w:val="70AD47"/>
                    </w:rPr>
                    <w:alias w:val="texte compo complé"/>
                    <w:tag w:val="texte compo complé"/>
                    <w:id w:val="694356661"/>
                    <w:placeholder>
                      <w:docPart w:val="AC8CEB7D5458455AB3CFBF07005767D6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b w:val="0"/>
                    </w:rPr>
                  </w:sdtEndPr>
                  <w:sdtContent>
                    <w:tc>
                      <w:tcPr>
                        <w:tcW w:w="3544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E2EFD9" w:themeFill="accent6" w:themeFillTint="33"/>
                      </w:tcPr>
                      <w:p w14:paraId="2B401253" w14:textId="77777777" w:rsidR="00BB7C4E" w:rsidRPr="001B7B56" w:rsidRDefault="00BB7C4E" w:rsidP="006C49D3">
                        <w:pPr>
                          <w:rPr>
                            <w:rFonts w:ascii="Marianne" w:hAnsi="Marianne"/>
                            <w:color w:val="70AD47" w:themeColor="accent6"/>
                          </w:rPr>
                        </w:pPr>
                        <w:r w:rsidRPr="00817669">
                          <w:rPr>
                            <w:rStyle w:val="Textedelespacerserv"/>
                            <w:color w:val="70AD47" w:themeColor="accent6"/>
                          </w:rPr>
                          <w:t>Cliquez pour entrer vos composantes complémentaires.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-94403322"/>
                    <w:placeholder>
                      <w:docPart w:val="F13521CC18384706B524F41D0BCE4CC3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540BB173" w14:textId="6BBF812B" w:rsidR="00BB7C4E" w:rsidRPr="005F4FB7" w:rsidRDefault="005F4FB7" w:rsidP="006C49D3">
                        <w:pPr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  <w:lang w:val="en-GB"/>
                    </w:rPr>
                    <w:id w:val="-1794281423"/>
                    <w:placeholder>
                      <w:docPart w:val="7191D04F4C5746F5AF7D27A8EC782D14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</w:rPr>
                  </w:sdtEndPr>
                  <w:sdtContent>
                    <w:tc>
                      <w:tcPr>
                        <w:tcW w:w="503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6D9"/>
                      </w:tcPr>
                      <w:p w14:paraId="5FA36490" w14:textId="56BD9961" w:rsidR="00BB7C4E" w:rsidRPr="005F4FB7" w:rsidRDefault="005F4FB7" w:rsidP="006C49D3">
                        <w:pPr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518FF54C" w14:textId="77777777" w:rsidR="001B7B56" w:rsidRPr="005F4FB7" w:rsidRDefault="001B7B56" w:rsidP="00F92BFC">
      <w:pPr>
        <w:pStyle w:val="Paragraphedeliste"/>
        <w:rPr>
          <w:rFonts w:ascii="Marianne" w:hAnsi="Marianne"/>
          <w:color w:val="0000A2"/>
        </w:rPr>
      </w:pPr>
    </w:p>
    <w:sectPr w:rsidR="001B7B56" w:rsidRPr="005F4FB7" w:rsidSect="00954FB1">
      <w:footerReference w:type="default" r:id="rId10"/>
      <w:pgSz w:w="16838" w:h="11906" w:orient="landscape"/>
      <w:pgMar w:top="1417" w:right="820" w:bottom="1417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709C5" w14:textId="77777777" w:rsidR="0019386B" w:rsidRDefault="0019386B" w:rsidP="00894769">
      <w:pPr>
        <w:spacing w:after="0" w:line="240" w:lineRule="auto"/>
      </w:pPr>
      <w:r>
        <w:separator/>
      </w:r>
    </w:p>
  </w:endnote>
  <w:endnote w:type="continuationSeparator" w:id="0">
    <w:p w14:paraId="66E90B15" w14:textId="77777777" w:rsidR="0019386B" w:rsidRDefault="0019386B" w:rsidP="00894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0905031"/>
      <w:docPartObj>
        <w:docPartGallery w:val="Page Numbers (Bottom of Page)"/>
        <w:docPartUnique/>
      </w:docPartObj>
    </w:sdtPr>
    <w:sdtEndPr/>
    <w:sdtContent>
      <w:p w14:paraId="40F7E55D" w14:textId="4F1EE129" w:rsidR="00954FB1" w:rsidRDefault="00954FB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1C2526" w14:textId="77777777" w:rsidR="00954FB1" w:rsidRDefault="00954F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79F97" w14:textId="77777777" w:rsidR="0019386B" w:rsidRDefault="0019386B" w:rsidP="00894769">
      <w:pPr>
        <w:spacing w:after="0" w:line="240" w:lineRule="auto"/>
      </w:pPr>
      <w:r>
        <w:separator/>
      </w:r>
    </w:p>
  </w:footnote>
  <w:footnote w:type="continuationSeparator" w:id="0">
    <w:p w14:paraId="62E9758F" w14:textId="77777777" w:rsidR="0019386B" w:rsidRDefault="0019386B" w:rsidP="00894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754A7"/>
    <w:multiLevelType w:val="hybridMultilevel"/>
    <w:tmpl w:val="0FC8DC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46275"/>
    <w:multiLevelType w:val="hybridMultilevel"/>
    <w:tmpl w:val="09345B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VhK5bcU/ZdtIcrQTQxoSVu1vAg+MjJgxAWiggVXKEYFAsmuMU4aFRYdpWa8Eo3cDqVr5ScYRlN3rfl1PAgxH5g==" w:salt="HREUgLeis2O625lTt7UWw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B"/>
    <w:rsid w:val="000037B7"/>
    <w:rsid w:val="00027FAF"/>
    <w:rsid w:val="00036560"/>
    <w:rsid w:val="0005194B"/>
    <w:rsid w:val="000A29EF"/>
    <w:rsid w:val="000C0919"/>
    <w:rsid w:val="000C5F44"/>
    <w:rsid w:val="000F0004"/>
    <w:rsid w:val="0013062A"/>
    <w:rsid w:val="00151F7A"/>
    <w:rsid w:val="0017483E"/>
    <w:rsid w:val="0019386B"/>
    <w:rsid w:val="001A2C51"/>
    <w:rsid w:val="001B7B56"/>
    <w:rsid w:val="001C0B55"/>
    <w:rsid w:val="001D16FC"/>
    <w:rsid w:val="0020063C"/>
    <w:rsid w:val="00245E9B"/>
    <w:rsid w:val="00256CC7"/>
    <w:rsid w:val="00263500"/>
    <w:rsid w:val="00286323"/>
    <w:rsid w:val="002A4127"/>
    <w:rsid w:val="002B304E"/>
    <w:rsid w:val="002E5FB8"/>
    <w:rsid w:val="00310014"/>
    <w:rsid w:val="0032064A"/>
    <w:rsid w:val="0035785C"/>
    <w:rsid w:val="00361BFE"/>
    <w:rsid w:val="00375B86"/>
    <w:rsid w:val="003A5477"/>
    <w:rsid w:val="003D0E57"/>
    <w:rsid w:val="003E59A1"/>
    <w:rsid w:val="00434F81"/>
    <w:rsid w:val="00461C7D"/>
    <w:rsid w:val="00493895"/>
    <w:rsid w:val="004D4379"/>
    <w:rsid w:val="004D6494"/>
    <w:rsid w:val="0051510D"/>
    <w:rsid w:val="00520253"/>
    <w:rsid w:val="00567DBB"/>
    <w:rsid w:val="00575546"/>
    <w:rsid w:val="005A67F8"/>
    <w:rsid w:val="005F4FB7"/>
    <w:rsid w:val="006015A5"/>
    <w:rsid w:val="0063683B"/>
    <w:rsid w:val="00664765"/>
    <w:rsid w:val="00664EDC"/>
    <w:rsid w:val="0072252A"/>
    <w:rsid w:val="00731739"/>
    <w:rsid w:val="007538EB"/>
    <w:rsid w:val="007871C4"/>
    <w:rsid w:val="007D41BF"/>
    <w:rsid w:val="00800DF0"/>
    <w:rsid w:val="00817669"/>
    <w:rsid w:val="0082364E"/>
    <w:rsid w:val="00853DD4"/>
    <w:rsid w:val="00886122"/>
    <w:rsid w:val="00894769"/>
    <w:rsid w:val="008C35A3"/>
    <w:rsid w:val="008D07CA"/>
    <w:rsid w:val="008F0DA0"/>
    <w:rsid w:val="0090498E"/>
    <w:rsid w:val="00954FB1"/>
    <w:rsid w:val="009648B9"/>
    <w:rsid w:val="00992D34"/>
    <w:rsid w:val="009A0682"/>
    <w:rsid w:val="009F439A"/>
    <w:rsid w:val="00A02026"/>
    <w:rsid w:val="00A1305B"/>
    <w:rsid w:val="00A44D62"/>
    <w:rsid w:val="00A73542"/>
    <w:rsid w:val="00A83B97"/>
    <w:rsid w:val="00AA404F"/>
    <w:rsid w:val="00AB7592"/>
    <w:rsid w:val="00B1185F"/>
    <w:rsid w:val="00B14451"/>
    <w:rsid w:val="00B72906"/>
    <w:rsid w:val="00B77D11"/>
    <w:rsid w:val="00BB4DF6"/>
    <w:rsid w:val="00BB7C4E"/>
    <w:rsid w:val="00BC57F1"/>
    <w:rsid w:val="00BC734A"/>
    <w:rsid w:val="00BE4F85"/>
    <w:rsid w:val="00C03F7B"/>
    <w:rsid w:val="00C30E5E"/>
    <w:rsid w:val="00C43053"/>
    <w:rsid w:val="00C61F93"/>
    <w:rsid w:val="00C90EE6"/>
    <w:rsid w:val="00CA3720"/>
    <w:rsid w:val="00CD6B27"/>
    <w:rsid w:val="00CE4E1D"/>
    <w:rsid w:val="00CE7B24"/>
    <w:rsid w:val="00D2549F"/>
    <w:rsid w:val="00D43915"/>
    <w:rsid w:val="00D55F48"/>
    <w:rsid w:val="00DE09EB"/>
    <w:rsid w:val="00DE2211"/>
    <w:rsid w:val="00E41F25"/>
    <w:rsid w:val="00E97F81"/>
    <w:rsid w:val="00F26370"/>
    <w:rsid w:val="00F431BB"/>
    <w:rsid w:val="00F52062"/>
    <w:rsid w:val="00F70A95"/>
    <w:rsid w:val="00F92BFC"/>
    <w:rsid w:val="00FB7B81"/>
    <w:rsid w:val="00FC38D3"/>
    <w:rsid w:val="00F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09F85"/>
  <w15:chartTrackingRefBased/>
  <w15:docId w15:val="{73907444-D511-49D6-9F94-D7B931F8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color w:val="767171" w:themeColor="background2" w:themeShade="80"/>
        <w:sz w:val="16"/>
        <w:szCs w:val="1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8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1F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2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B759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4769"/>
  </w:style>
  <w:style w:type="paragraph" w:styleId="Pieddepage">
    <w:name w:val="footer"/>
    <w:basedOn w:val="Normal"/>
    <w:link w:val="Pieddepag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4769"/>
  </w:style>
  <w:style w:type="character" w:customStyle="1" w:styleId="Style-contenu">
    <w:name w:val="Style-contenu"/>
    <w:basedOn w:val="Policepardfaut"/>
    <w:uiPriority w:val="1"/>
    <w:rsid w:val="00310014"/>
    <w:rPr>
      <w:rFonts w:ascii="Arial" w:hAnsi="Arial"/>
      <w:color w:val="767171" w:themeColor="background2" w:themeShade="80"/>
      <w:sz w:val="16"/>
    </w:rPr>
  </w:style>
  <w:style w:type="character" w:customStyle="1" w:styleId="Style-compo-maj">
    <w:name w:val="Style-compo-maj"/>
    <w:basedOn w:val="Policepardfaut"/>
    <w:uiPriority w:val="1"/>
    <w:rsid w:val="00817669"/>
    <w:rPr>
      <w:rFonts w:ascii="Arial" w:hAnsi="Arial"/>
      <w:b/>
      <w:color w:val="5770BC"/>
      <w:sz w:val="16"/>
    </w:rPr>
  </w:style>
  <w:style w:type="character" w:customStyle="1" w:styleId="Style-compo-compl">
    <w:name w:val="Style-compo-complé"/>
    <w:basedOn w:val="Style-compo-maj"/>
    <w:uiPriority w:val="1"/>
    <w:rsid w:val="00817669"/>
    <w:rPr>
      <w:rFonts w:ascii="Arial" w:hAnsi="Arial"/>
      <w:b/>
      <w:color w:val="70AD47" w:themeColor="accent6"/>
      <w:sz w:val="16"/>
    </w:rPr>
  </w:style>
  <w:style w:type="character" w:customStyle="1" w:styleId="Style-contenu-black">
    <w:name w:val="Style-contenu-black"/>
    <w:basedOn w:val="Policepardfaut"/>
    <w:uiPriority w:val="1"/>
    <w:qFormat/>
    <w:rsid w:val="00992D34"/>
    <w:rPr>
      <w:rFonts w:ascii="Arial" w:hAnsi="Arial"/>
      <w:color w:val="3B3838" w:themeColor="background2" w:themeShade="4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E0C9127546F4A9DA84B8D1B631855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51BB28-3914-4E0C-BF4A-E934A6AD0348}"/>
      </w:docPartPr>
      <w:docPartBody>
        <w:p w:rsidR="00CC60AE" w:rsidRDefault="007F63F5" w:rsidP="007F63F5">
          <w:pPr>
            <w:pStyle w:val="5E0C9127546F4A9DA84B8D1B63185594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8BCECB4C0B54BD2AE6BE8B049DFE3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5A2F92-3BB1-410A-A957-999ECB061095}"/>
      </w:docPartPr>
      <w:docPartBody>
        <w:p w:rsidR="00CC60AE" w:rsidRDefault="007F63F5" w:rsidP="007F63F5">
          <w:pPr>
            <w:pStyle w:val="B8BCECB4C0B54BD2AE6BE8B049DFE399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0C0FFF86CE49528F411DEF3B4AFB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53DDCE-A6FA-41FE-A21C-EE73297F100F}"/>
      </w:docPartPr>
      <w:docPartBody>
        <w:p w:rsidR="00CC60AE" w:rsidRDefault="007F63F5" w:rsidP="007F63F5">
          <w:pPr>
            <w:pStyle w:val="3A0C0FFF86CE49528F411DEF3B4AFB771"/>
          </w:pPr>
          <w:r w:rsidRPr="00992D3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F760B79AF14325A83E7CFB00C8DC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B88ECE-1DB7-473E-B541-3D13EBFB59C8}"/>
      </w:docPartPr>
      <w:docPartBody>
        <w:p w:rsidR="00CC60AE" w:rsidRDefault="007F63F5" w:rsidP="007F63F5">
          <w:pPr>
            <w:pStyle w:val="03F760B79AF14325A83E7CFB00C8DCC9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A7CD2BB8834ABDA0EFA839C56F72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01ABA0-80ED-4DA9-A667-5379D61224DD}"/>
      </w:docPartPr>
      <w:docPartBody>
        <w:p w:rsidR="00CC60AE" w:rsidRDefault="007F63F5" w:rsidP="007F63F5">
          <w:pPr>
            <w:pStyle w:val="23A7CD2BB8834ABDA0EFA839C56F7226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47DF7A697AD46C0944324792AECC0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D7B695-D846-4EA3-AD6E-D920D04CD323}"/>
      </w:docPartPr>
      <w:docPartBody>
        <w:p w:rsidR="00CC60AE" w:rsidRDefault="007F63F5" w:rsidP="007F63F5">
          <w:pPr>
            <w:pStyle w:val="247DF7A697AD46C0944324792AECC041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C88267EC2945578CC40611869FA0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5640E2-A24E-4BD4-ADF6-5AEC37C927CA}"/>
      </w:docPartPr>
      <w:docPartBody>
        <w:p w:rsidR="00CC60AE" w:rsidRDefault="007F63F5" w:rsidP="007F63F5">
          <w:pPr>
            <w:pStyle w:val="36C88267EC2945578CC40611869FA0D2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384E81CECE4389B7AF3C974C6A4A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FC3C57-AED9-427C-A404-DA581947D583}"/>
      </w:docPartPr>
      <w:docPartBody>
        <w:p w:rsidR="00CC60AE" w:rsidRDefault="007F63F5" w:rsidP="007F63F5">
          <w:pPr>
            <w:pStyle w:val="47384E81CECE4389B7AF3C974C6A4A211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392745A38040D3A70EB27A8ABE7D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476F5F-21E1-40D8-A622-02A91FF61AF7}"/>
      </w:docPartPr>
      <w:docPartBody>
        <w:p w:rsidR="00CC60AE" w:rsidRDefault="007F63F5" w:rsidP="007F63F5">
          <w:pPr>
            <w:pStyle w:val="28392745A38040D3A70EB27A8ABE7D3A1"/>
          </w:pPr>
          <w:r w:rsidRPr="00817669">
            <w:rPr>
              <w:rStyle w:val="Textedelespacerserv"/>
              <w:color w:val="5770BC"/>
            </w:rPr>
            <w:t>Cliquez pour entrer vos composantes majeures.</w:t>
          </w:r>
        </w:p>
      </w:docPartBody>
    </w:docPart>
    <w:docPart>
      <w:docPartPr>
        <w:name w:val="DefaultPlaceholder_-18540134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45F4A1-C055-4746-AC8F-DE6E9359E316}"/>
      </w:docPartPr>
      <w:docPartBody>
        <w:p w:rsidR="00CC60AE" w:rsidRDefault="00624E1A">
          <w:r w:rsidRPr="00636A8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46B6AFE5DC9F422480E72AAD589738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40005F-0A50-4EA9-8D71-766A42841189}"/>
      </w:docPartPr>
      <w:docPartBody>
        <w:p w:rsidR="00CC60AE" w:rsidRDefault="007F63F5" w:rsidP="007F63F5">
          <w:pPr>
            <w:pStyle w:val="46B6AFE5DC9F422480E72AAD589738DF1"/>
          </w:pPr>
          <w:r w:rsidRPr="00817669">
            <w:rPr>
              <w:rStyle w:val="Textedelespacerserv"/>
              <w:color w:val="70AD47" w:themeColor="accent6"/>
            </w:rPr>
            <w:t>Cliquez pour entrer vos composantes complémentaires.</w:t>
          </w:r>
        </w:p>
      </w:docPartBody>
    </w:docPart>
    <w:docPart>
      <w:docPartPr>
        <w:name w:val="F958B481D03C4B7F8E34D0A6FD3B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CC6B67-B120-4D02-99E3-AB792387998F}"/>
      </w:docPartPr>
      <w:docPartBody>
        <w:p w:rsidR="00CC60AE" w:rsidRDefault="007F63F5" w:rsidP="007F63F5">
          <w:pPr>
            <w:pStyle w:val="F958B481D03C4B7F8E34D0A6FD3BB80E1"/>
          </w:pPr>
          <w:r w:rsidRPr="00817669">
            <w:rPr>
              <w:rStyle w:val="Textedelespacerserv"/>
              <w:color w:val="70AD47" w:themeColor="accent6"/>
            </w:rPr>
            <w:t>Cliquez pour entrer vos composantes complémentaires.</w:t>
          </w:r>
        </w:p>
      </w:docPartBody>
    </w:docPart>
    <w:docPart>
      <w:docPartPr>
        <w:name w:val="991AABC4FDF046F581EDD172D26DA6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783CE3-A9C5-4289-B063-15158384E89E}"/>
      </w:docPartPr>
      <w:docPartBody>
        <w:p w:rsidR="00CC60AE" w:rsidRDefault="007F63F5" w:rsidP="007F63F5">
          <w:pPr>
            <w:pStyle w:val="991AABC4FDF046F581EDD172D26DA6361"/>
          </w:pPr>
          <w:r w:rsidRPr="00817669">
            <w:rPr>
              <w:rStyle w:val="Textedelespacerserv"/>
              <w:color w:val="5770BC"/>
            </w:rPr>
            <w:t>Cliquez pour entrer vos composantes majeures.</w:t>
          </w:r>
        </w:p>
      </w:docPartBody>
    </w:docPart>
    <w:docPart>
      <w:docPartPr>
        <w:name w:val="A8093AC9334E48EF8A4919C858B6E4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1A0933-2800-4B33-9D35-5E593AB6AA13}"/>
      </w:docPartPr>
      <w:docPartBody>
        <w:p w:rsidR="007F63F5" w:rsidRDefault="00304885" w:rsidP="00304885">
          <w:pPr>
            <w:pStyle w:val="A8093AC9334E48EF8A4919C858B6E488"/>
          </w:pPr>
          <w:r w:rsidRPr="00636A8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F485629CA2D54A518783B644DA8CD6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7A0B1-F9CA-49A3-B0FB-8955DA6C15C0}"/>
      </w:docPartPr>
      <w:docPartBody>
        <w:p w:rsidR="007F63F5" w:rsidRDefault="007F63F5" w:rsidP="007F63F5">
          <w:pPr>
            <w:pStyle w:val="F485629CA2D54A518783B644DA8CD6262"/>
          </w:pPr>
          <w:r w:rsidRPr="00817669">
            <w:rPr>
              <w:rStyle w:val="Textedelespacerserv"/>
              <w:color w:val="5770BC"/>
            </w:rPr>
            <w:t>Cliquez pour entrer vos composantes majeures.</w:t>
          </w:r>
        </w:p>
      </w:docPartBody>
    </w:docPart>
    <w:docPart>
      <w:docPartPr>
        <w:name w:val="E5F0C49F6CF3480FB08A2AE2DBFD32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09628F-65D9-4B84-A2A1-7054F9D78D47}"/>
      </w:docPartPr>
      <w:docPartBody>
        <w:p w:rsidR="007F63F5" w:rsidRDefault="007F63F5" w:rsidP="007F63F5">
          <w:pPr>
            <w:pStyle w:val="E5F0C49F6CF3480FB08A2AE2DBFD32872"/>
          </w:pPr>
          <w:r w:rsidRPr="00992D3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CE55DD2470402E9825F58C3DC3F7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00A2DA-8600-4BA6-950F-B6C714B14AA9}"/>
      </w:docPartPr>
      <w:docPartBody>
        <w:p w:rsidR="007F63F5" w:rsidRDefault="007F63F5" w:rsidP="007F63F5">
          <w:pPr>
            <w:pStyle w:val="50CE55DD2470402E9825F58C3DC3F7E32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42DFACCE4E48BC91652F96148DF8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860600-F2F6-4A9B-B13F-980253C6D3DB}"/>
      </w:docPartPr>
      <w:docPartBody>
        <w:p w:rsidR="007F63F5" w:rsidRDefault="00304885" w:rsidP="00304885">
          <w:pPr>
            <w:pStyle w:val="4442DFACCE4E48BC91652F96148DF86F"/>
          </w:pPr>
          <w:r w:rsidRPr="00636A8D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AC8CEB7D5458455AB3CFBF07005767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9604DC-266F-4C79-9D7C-6D878D0A9745}"/>
      </w:docPartPr>
      <w:docPartBody>
        <w:p w:rsidR="007F63F5" w:rsidRDefault="007F63F5" w:rsidP="007F63F5">
          <w:pPr>
            <w:pStyle w:val="AC8CEB7D5458455AB3CFBF07005767D62"/>
          </w:pPr>
          <w:r w:rsidRPr="00817669">
            <w:rPr>
              <w:rStyle w:val="Textedelespacerserv"/>
              <w:color w:val="70AD47" w:themeColor="accent6"/>
            </w:rPr>
            <w:t>Cliquez pour entrer vos composantes complémentaires.</w:t>
          </w:r>
        </w:p>
      </w:docPartBody>
    </w:docPart>
    <w:docPart>
      <w:docPartPr>
        <w:name w:val="F13521CC18384706B524F41D0BCE4C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51AA9A-E2A9-4A98-B3FD-9444B14A968A}"/>
      </w:docPartPr>
      <w:docPartBody>
        <w:p w:rsidR="007F63F5" w:rsidRDefault="007F63F5" w:rsidP="007F63F5">
          <w:pPr>
            <w:pStyle w:val="F13521CC18384706B524F41D0BCE4CC32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91D04F4C5746F5AF7D27A8EC782D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ADEC4-33AD-4C17-ACE1-87D22B4659CF}"/>
      </w:docPartPr>
      <w:docPartBody>
        <w:p w:rsidR="007F63F5" w:rsidRDefault="007F63F5" w:rsidP="007F63F5">
          <w:pPr>
            <w:pStyle w:val="7191D04F4C5746F5AF7D27A8EC782D142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9E"/>
    <w:rsid w:val="002E0583"/>
    <w:rsid w:val="00304885"/>
    <w:rsid w:val="00461AB2"/>
    <w:rsid w:val="005A638C"/>
    <w:rsid w:val="00605AD8"/>
    <w:rsid w:val="00624E1A"/>
    <w:rsid w:val="0067711F"/>
    <w:rsid w:val="0070039E"/>
    <w:rsid w:val="00797D33"/>
    <w:rsid w:val="007F63F5"/>
    <w:rsid w:val="00856C68"/>
    <w:rsid w:val="00886B65"/>
    <w:rsid w:val="008B6163"/>
    <w:rsid w:val="00A51D22"/>
    <w:rsid w:val="00BD366A"/>
    <w:rsid w:val="00C41B05"/>
    <w:rsid w:val="00CC60AE"/>
    <w:rsid w:val="00E375A6"/>
    <w:rsid w:val="00F440F9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F63F5"/>
    <w:rPr>
      <w:color w:val="808080"/>
    </w:rPr>
  </w:style>
  <w:style w:type="paragraph" w:customStyle="1" w:styleId="991AABC4FDF046F581EDD172D26DA636">
    <w:name w:val="991AABC4FDF046F581EDD172D26DA636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5E0C9127546F4A9DA84B8D1B63185594">
    <w:name w:val="5E0C9127546F4A9DA84B8D1B63185594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B8BCECB4C0B54BD2AE6BE8B049DFE399">
    <w:name w:val="B8BCECB4C0B54BD2AE6BE8B049DFE399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8392745A38040D3A70EB27A8ABE7D3A">
    <w:name w:val="28392745A38040D3A70EB27A8ABE7D3A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A0C0FFF86CE49528F411DEF3B4AFB77">
    <w:name w:val="3A0C0FFF86CE49528F411DEF3B4AFB77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03F760B79AF14325A83E7CFB00C8DCC9">
    <w:name w:val="03F760B79AF14325A83E7CFB00C8DCC9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485629CA2D54A518783B644DA8CD6261">
    <w:name w:val="F485629CA2D54A518783B644DA8CD626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E5F0C49F6CF3480FB08A2AE2DBFD32871">
    <w:name w:val="E5F0C49F6CF3480FB08A2AE2DBFD3287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50CE55DD2470402E9825F58C3DC3F7E31">
    <w:name w:val="50CE55DD2470402E9825F58C3DC3F7E3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6B6AFE5DC9F422480E72AAD589738DF">
    <w:name w:val="46B6AFE5DC9F422480E72AAD589738DF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3A7CD2BB8834ABDA0EFA839C56F7226">
    <w:name w:val="23A7CD2BB8834ABDA0EFA839C56F7226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47DF7A697AD46C0944324792AECC041">
    <w:name w:val="247DF7A697AD46C0944324792AECC04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958B481D03C4B7F8E34D0A6FD3BB80E">
    <w:name w:val="F958B481D03C4B7F8E34D0A6FD3BB80E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6C88267EC2945578CC40611869FA0D2">
    <w:name w:val="36C88267EC2945578CC40611869FA0D2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7384E81CECE4389B7AF3C974C6A4A21">
    <w:name w:val="47384E81CECE4389B7AF3C974C6A4A2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AC8CEB7D5458455AB3CFBF07005767D61">
    <w:name w:val="AC8CEB7D5458455AB3CFBF07005767D6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13521CC18384706B524F41D0BCE4CC31">
    <w:name w:val="F13521CC18384706B524F41D0BCE4CC3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7191D04F4C5746F5AF7D27A8EC782D141">
    <w:name w:val="7191D04F4C5746F5AF7D27A8EC782D141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991AABC4FDF046F581EDD172D26DA6361">
    <w:name w:val="991AABC4FDF046F581EDD172D26DA636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5E0C9127546F4A9DA84B8D1B631855941">
    <w:name w:val="5E0C9127546F4A9DA84B8D1B63185594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B8BCECB4C0B54BD2AE6BE8B049DFE3991">
    <w:name w:val="B8BCECB4C0B54BD2AE6BE8B049DFE399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8392745A38040D3A70EB27A8ABE7D3A1">
    <w:name w:val="28392745A38040D3A70EB27A8ABE7D3A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A0C0FFF86CE49528F411DEF3B4AFB771">
    <w:name w:val="3A0C0FFF86CE49528F411DEF3B4AFB77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03F760B79AF14325A83E7CFB00C8DCC91">
    <w:name w:val="03F760B79AF14325A83E7CFB00C8DCC9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485629CA2D54A518783B644DA8CD6262">
    <w:name w:val="F485629CA2D54A518783B644DA8CD626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E5F0C49F6CF3480FB08A2AE2DBFD32872">
    <w:name w:val="E5F0C49F6CF3480FB08A2AE2DBFD3287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50CE55DD2470402E9825F58C3DC3F7E32">
    <w:name w:val="50CE55DD2470402E9825F58C3DC3F7E3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6B6AFE5DC9F422480E72AAD589738DF1">
    <w:name w:val="46B6AFE5DC9F422480E72AAD589738DF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3A7CD2BB8834ABDA0EFA839C56F72261">
    <w:name w:val="23A7CD2BB8834ABDA0EFA839C56F7226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47DF7A697AD46C0944324792AECC0411">
    <w:name w:val="247DF7A697AD46C0944324792AECC041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958B481D03C4B7F8E34D0A6FD3BB80E1">
    <w:name w:val="F958B481D03C4B7F8E34D0A6FD3BB80E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6C88267EC2945578CC40611869FA0D21">
    <w:name w:val="36C88267EC2945578CC40611869FA0D2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7384E81CECE4389B7AF3C974C6A4A211">
    <w:name w:val="47384E81CECE4389B7AF3C974C6A4A211"/>
    <w:rsid w:val="007F63F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AC8CEB7D5458455AB3CFBF07005767D62">
    <w:name w:val="AC8CEB7D5458455AB3CFBF07005767D6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13521CC18384706B524F41D0BCE4CC32">
    <w:name w:val="F13521CC18384706B524F41D0BCE4CC3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7191D04F4C5746F5AF7D27A8EC782D142">
    <w:name w:val="7191D04F4C5746F5AF7D27A8EC782D142"/>
    <w:rsid w:val="007F63F5"/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991AABC4FDF046F581EDD172D26DA6369">
    <w:name w:val="991AABC4FDF046F581EDD172D26DA6369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5E0C9127546F4A9DA84B8D1B6318559410">
    <w:name w:val="5E0C9127546F4A9DA84B8D1B63185594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B8BCECB4C0B54BD2AE6BE8B049DFE39910">
    <w:name w:val="B8BCECB4C0B54BD2AE6BE8B049DFE399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8392745A38040D3A70EB27A8ABE7D3A10">
    <w:name w:val="28392745A38040D3A70EB27A8ABE7D3A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A0C0FFF86CE49528F411DEF3B4AFB7710">
    <w:name w:val="3A0C0FFF86CE49528F411DEF3B4AFB77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03F760B79AF14325A83E7CFB00C8DCC910">
    <w:name w:val="03F760B79AF14325A83E7CFB00C8DCC9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6B6AFE5DC9F422480E72AAD589738DF10">
    <w:name w:val="46B6AFE5DC9F422480E72AAD589738DF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3A7CD2BB8834ABDA0EFA839C56F722610">
    <w:name w:val="23A7CD2BB8834ABDA0EFA839C56F7226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247DF7A697AD46C0944324792AECC04110">
    <w:name w:val="247DF7A697AD46C0944324792AECC041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F958B481D03C4B7F8E34D0A6FD3BB80E10">
    <w:name w:val="F958B481D03C4B7F8E34D0A6FD3BB80E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36C88267EC2945578CC40611869FA0D210">
    <w:name w:val="36C88267EC2945578CC40611869FA0D2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47384E81CECE4389B7AF3C974C6A4A2110">
    <w:name w:val="47384E81CECE4389B7AF3C974C6A4A2110"/>
    <w:rsid w:val="00304885"/>
    <w:pPr>
      <w:ind w:left="720"/>
      <w:contextualSpacing/>
    </w:pPr>
    <w:rPr>
      <w:rFonts w:ascii="Arial" w:eastAsiaTheme="minorHAnsi" w:hAnsi="Arial" w:cs="Arial"/>
      <w:color w:val="767171" w:themeColor="background2" w:themeShade="80"/>
      <w:sz w:val="16"/>
      <w:szCs w:val="16"/>
      <w:lang w:eastAsia="en-US"/>
    </w:rPr>
  </w:style>
  <w:style w:type="paragraph" w:customStyle="1" w:styleId="A8093AC9334E48EF8A4919C858B6E488">
    <w:name w:val="A8093AC9334E48EF8A4919C858B6E488"/>
    <w:rsid w:val="00304885"/>
  </w:style>
  <w:style w:type="paragraph" w:customStyle="1" w:styleId="F485629CA2D54A518783B644DA8CD626">
    <w:name w:val="F485629CA2D54A518783B644DA8CD626"/>
    <w:rsid w:val="00304885"/>
  </w:style>
  <w:style w:type="paragraph" w:customStyle="1" w:styleId="E5F0C49F6CF3480FB08A2AE2DBFD3287">
    <w:name w:val="E5F0C49F6CF3480FB08A2AE2DBFD3287"/>
    <w:rsid w:val="00304885"/>
  </w:style>
  <w:style w:type="paragraph" w:customStyle="1" w:styleId="50CE55DD2470402E9825F58C3DC3F7E3">
    <w:name w:val="50CE55DD2470402E9825F58C3DC3F7E3"/>
    <w:rsid w:val="00304885"/>
  </w:style>
  <w:style w:type="paragraph" w:customStyle="1" w:styleId="4442DFACCE4E48BC91652F96148DF86F">
    <w:name w:val="4442DFACCE4E48BC91652F96148DF86F"/>
    <w:rsid w:val="00304885"/>
  </w:style>
  <w:style w:type="paragraph" w:customStyle="1" w:styleId="AC8CEB7D5458455AB3CFBF07005767D6">
    <w:name w:val="AC8CEB7D5458455AB3CFBF07005767D6"/>
    <w:rsid w:val="00304885"/>
  </w:style>
  <w:style w:type="paragraph" w:customStyle="1" w:styleId="F13521CC18384706B524F41D0BCE4CC3">
    <w:name w:val="F13521CC18384706B524F41D0BCE4CC3"/>
    <w:rsid w:val="00304885"/>
  </w:style>
  <w:style w:type="paragraph" w:customStyle="1" w:styleId="7191D04F4C5746F5AF7D27A8EC782D14">
    <w:name w:val="7191D04F4C5746F5AF7D27A8EC782D14"/>
    <w:rsid w:val="003048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4482-7268-4603-8AF8-C2EA13F9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Briere</dc:creator>
  <cp:keywords/>
  <dc:description/>
  <cp:lastModifiedBy>Mélissa Briere</cp:lastModifiedBy>
  <cp:revision>8</cp:revision>
  <dcterms:created xsi:type="dcterms:W3CDTF">2020-10-01T14:14:00Z</dcterms:created>
  <dcterms:modified xsi:type="dcterms:W3CDTF">2020-10-05T09:59:00Z</dcterms:modified>
</cp:coreProperties>
</file>